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E6EF" w14:textId="77777777" w:rsidR="00720968" w:rsidRDefault="00720968" w:rsidP="00720968">
      <w:pPr>
        <w:widowControl/>
        <w:jc w:val="left"/>
        <w:rPr>
          <w:rFonts w:ascii="ＭＳ 明朝" w:eastAsia="ＭＳ 明朝" w:hAnsi="ＭＳ 明朝" w:cs="Times New Roman"/>
          <w:sz w:val="24"/>
          <w:szCs w:val="24"/>
          <w:lang w:eastAsia="zh-CN"/>
        </w:rPr>
      </w:pPr>
      <w:r>
        <w:rPr>
          <w:rFonts w:ascii="ＭＳ 明朝" w:eastAsia="ＭＳ 明朝" w:hAnsi="ＭＳ 明朝" w:cs="Times New Roman" w:hint="eastAsia"/>
          <w:sz w:val="24"/>
          <w:szCs w:val="24"/>
          <w:lang w:eastAsia="zh-CN"/>
        </w:rPr>
        <w:t>様式２（第</w:t>
      </w:r>
      <w:r>
        <w:rPr>
          <w:rFonts w:ascii="ＭＳ 明朝" w:eastAsia="ＭＳ 明朝" w:hAnsi="ＭＳ 明朝" w:cs="Times New Roman" w:hint="eastAsia"/>
          <w:sz w:val="24"/>
          <w:szCs w:val="24"/>
        </w:rPr>
        <w:t>５</w:t>
      </w:r>
      <w:r>
        <w:rPr>
          <w:rFonts w:ascii="ＭＳ 明朝" w:eastAsia="ＭＳ 明朝" w:hAnsi="ＭＳ 明朝" w:cs="Times New Roman" w:hint="eastAsia"/>
          <w:sz w:val="24"/>
          <w:szCs w:val="24"/>
          <w:lang w:eastAsia="zh-CN"/>
        </w:rPr>
        <w:t>条関係）</w:t>
      </w:r>
    </w:p>
    <w:p w14:paraId="7F72313E" w14:textId="77777777" w:rsidR="00720968" w:rsidRDefault="00720968" w:rsidP="00720968">
      <w:pPr>
        <w:jc w:val="right"/>
        <w:rPr>
          <w:rFonts w:ascii="ＭＳ 明朝" w:eastAsia="ＭＳ 明朝" w:hAnsi="ＭＳ 明朝" w:cs="Times New Roman"/>
          <w:strike/>
          <w:sz w:val="24"/>
          <w:szCs w:val="24"/>
          <w:lang w:eastAsia="zh-CN"/>
        </w:rPr>
      </w:pPr>
      <w:r>
        <w:rPr>
          <w:rFonts w:ascii="ＭＳ 明朝" w:eastAsia="ＭＳ 明朝" w:hAnsi="ＭＳ 明朝" w:cs="Times New Roman" w:hint="eastAsia"/>
          <w:sz w:val="24"/>
          <w:szCs w:val="24"/>
          <w:lang w:eastAsia="zh-CN"/>
        </w:rPr>
        <w:t xml:space="preserve">　</w:t>
      </w:r>
    </w:p>
    <w:p w14:paraId="5AD8103B" w14:textId="77777777" w:rsidR="00720968" w:rsidRDefault="00720968" w:rsidP="00720968">
      <w:pPr>
        <w:widowControl/>
        <w:ind w:left="1440" w:hangingChars="600" w:hanging="1440"/>
        <w:jc w:val="left"/>
        <w:rPr>
          <w:rFonts w:ascii="ＭＳ 明朝" w:eastAsia="ＭＳ 明朝" w:hAnsi="ＭＳ 明朝" w:cs="Times New Roman"/>
          <w:sz w:val="24"/>
          <w:szCs w:val="24"/>
        </w:rPr>
      </w:pPr>
    </w:p>
    <w:p w14:paraId="2DF39940" w14:textId="77777777" w:rsidR="00720968" w:rsidRDefault="00720968" w:rsidP="00720968">
      <w:pPr>
        <w:widowControl/>
        <w:spacing w:line="280" w:lineRule="exact"/>
        <w:jc w:val="left"/>
        <w:rPr>
          <w:rFonts w:ascii="ＭＳ 明朝" w:eastAsia="ＭＳ 明朝" w:hAnsi="ＭＳ 明朝" w:cs="Times New Roman"/>
          <w:sz w:val="24"/>
          <w:szCs w:val="24"/>
          <w:lang w:eastAsia="zh-CN"/>
        </w:rPr>
      </w:pPr>
    </w:p>
    <w:p w14:paraId="754B02B7" w14:textId="77777777" w:rsidR="00720968" w:rsidRDefault="00720968" w:rsidP="00720968">
      <w:pPr>
        <w:widowControl/>
        <w:spacing w:line="28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誓約書</w:t>
      </w:r>
    </w:p>
    <w:p w14:paraId="59B417D9" w14:textId="77777777" w:rsidR="00720968" w:rsidRDefault="00720968" w:rsidP="00720968">
      <w:pPr>
        <w:widowControl/>
        <w:spacing w:line="280" w:lineRule="exact"/>
        <w:jc w:val="left"/>
        <w:rPr>
          <w:rFonts w:ascii="ＭＳ 明朝" w:eastAsia="ＭＳ 明朝" w:hAnsi="ＭＳ 明朝" w:cs="Times New Roman"/>
          <w:sz w:val="24"/>
          <w:szCs w:val="24"/>
        </w:rPr>
      </w:pPr>
    </w:p>
    <w:p w14:paraId="6D03B2ED" w14:textId="77777777" w:rsidR="00720968" w:rsidRDefault="00720968" w:rsidP="00720968">
      <w:pPr>
        <w:widowControl/>
        <w:spacing w:line="28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下記の内容について誓約いたします。</w:t>
      </w:r>
    </w:p>
    <w:p w14:paraId="41F418CC" w14:textId="77777777" w:rsidR="00720968" w:rsidRDefault="00720968" w:rsidP="00720968">
      <w:pPr>
        <w:widowControl/>
        <w:spacing w:line="280" w:lineRule="exact"/>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C6816C3" w14:textId="77777777" w:rsidR="00720968" w:rsidRDefault="00720968" w:rsidP="00720968">
      <w:pPr>
        <w:widowControl/>
        <w:spacing w:line="280" w:lineRule="exact"/>
        <w:jc w:val="left"/>
        <w:rPr>
          <w:rFonts w:ascii="ＭＳ 明朝" w:eastAsia="ＭＳ 明朝" w:hAnsi="ＭＳ 明朝" w:cs="Times New Roman"/>
          <w:sz w:val="24"/>
          <w:szCs w:val="24"/>
        </w:rPr>
      </w:pPr>
    </w:p>
    <w:p w14:paraId="503E09B6" w14:textId="77777777" w:rsidR="00720968" w:rsidRDefault="00720968" w:rsidP="00720968">
      <w:pPr>
        <w:widowControl/>
        <w:spacing w:line="28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記</w:t>
      </w:r>
    </w:p>
    <w:p w14:paraId="770760E8" w14:textId="77777777" w:rsidR="00720968" w:rsidRDefault="00720968" w:rsidP="00720968">
      <w:pPr>
        <w:widowControl/>
        <w:spacing w:line="280" w:lineRule="exact"/>
        <w:jc w:val="left"/>
        <w:rPr>
          <w:rFonts w:ascii="ＭＳ 明朝" w:eastAsia="ＭＳ 明朝" w:hAnsi="ＭＳ 明朝" w:cs="Times New Roman"/>
          <w:szCs w:val="24"/>
        </w:rPr>
      </w:pPr>
    </w:p>
    <w:p w14:paraId="711DA3A8" w14:textId="77777777" w:rsidR="00720968" w:rsidRDefault="00720968" w:rsidP="00720968">
      <w:pPr>
        <w:widowControl/>
        <w:spacing w:line="28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　暴力団排除に関する誓約等</w:t>
      </w:r>
    </w:p>
    <w:p w14:paraId="7007B182" w14:textId="1F135163" w:rsidR="00720968" w:rsidRDefault="00720968" w:rsidP="00720968">
      <w:pPr>
        <w:widowControl/>
        <w:spacing w:line="280" w:lineRule="exact"/>
        <w:ind w:left="240" w:hangingChars="100" w:hanging="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下記のいずれにも該当しないことを誓約いたします。あわせて様式２</w:t>
      </w:r>
      <w:r w:rsidR="00A61934">
        <w:rPr>
          <w:rFonts w:ascii="ＭＳ 明朝" w:eastAsia="ＭＳ 明朝" w:hAnsi="ＭＳ 明朝" w:cs="Times New Roman" w:hint="eastAsia"/>
          <w:sz w:val="24"/>
          <w:szCs w:val="24"/>
        </w:rPr>
        <w:t>の２</w:t>
      </w:r>
      <w:r>
        <w:rPr>
          <w:rFonts w:ascii="ＭＳ 明朝" w:eastAsia="ＭＳ 明朝" w:hAnsi="ＭＳ 明朝" w:cs="Times New Roman" w:hint="eastAsia"/>
          <w:sz w:val="24"/>
          <w:szCs w:val="24"/>
        </w:rPr>
        <w:t>「役員等名簿」を提出いたします。</w:t>
      </w:r>
    </w:p>
    <w:p w14:paraId="62012C0E" w14:textId="6203FB49" w:rsidR="00720968" w:rsidRPr="00720968" w:rsidRDefault="00720968" w:rsidP="00720968">
      <w:pPr>
        <w:pStyle w:val="a9"/>
        <w:widowControl/>
        <w:numPr>
          <w:ilvl w:val="0"/>
          <w:numId w:val="2"/>
        </w:numPr>
        <w:spacing w:line="280" w:lineRule="exact"/>
        <w:rPr>
          <w:rFonts w:ascii="ＭＳ 明朝" w:eastAsia="ＭＳ 明朝" w:hAnsi="ＭＳ 明朝" w:cs="Times New Roman"/>
          <w:sz w:val="24"/>
        </w:rPr>
      </w:pPr>
      <w:r w:rsidRPr="00720968">
        <w:rPr>
          <w:rFonts w:ascii="ＭＳ 明朝" w:eastAsia="ＭＳ 明朝" w:hAnsi="ＭＳ 明朝" w:cs="Times New Roman" w:hint="eastAsia"/>
          <w:sz w:val="24"/>
        </w:rPr>
        <w:t>団体が、暴力団（「暴力団員による不当な行為の防止等に関する法律</w:t>
      </w:r>
    </w:p>
    <w:p w14:paraId="7231BFA9" w14:textId="0D07096C" w:rsidR="00720968" w:rsidRPr="00720968" w:rsidRDefault="00720968" w:rsidP="00720968">
      <w:pPr>
        <w:widowControl/>
        <w:spacing w:line="280" w:lineRule="exact"/>
        <w:ind w:leftChars="300" w:left="750" w:hangingChars="50" w:hanging="120"/>
        <w:rPr>
          <w:rFonts w:ascii="ＭＳ 明朝" w:eastAsia="ＭＳ 明朝" w:hAnsi="ＭＳ 明朝" w:cs="Times New Roman"/>
          <w:sz w:val="24"/>
        </w:rPr>
      </w:pPr>
      <w:r w:rsidRPr="00720968">
        <w:rPr>
          <w:rFonts w:ascii="ＭＳ 明朝" w:eastAsia="ＭＳ 明朝" w:hAnsi="ＭＳ 明朝" w:cs="Times New Roman" w:hint="eastAsia"/>
          <w:sz w:val="24"/>
        </w:rPr>
        <w:t>（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14:paraId="26D29D17" w14:textId="78E13EDD" w:rsidR="00720968" w:rsidRPr="00720968" w:rsidRDefault="00720968" w:rsidP="00720968">
      <w:pPr>
        <w:pStyle w:val="a9"/>
        <w:widowControl/>
        <w:numPr>
          <w:ilvl w:val="0"/>
          <w:numId w:val="2"/>
        </w:numPr>
        <w:spacing w:line="280" w:lineRule="exact"/>
        <w:rPr>
          <w:rFonts w:ascii="ＭＳ 明朝" w:eastAsia="ＭＳ 明朝" w:hAnsi="ＭＳ 明朝" w:cs="Times New Roman"/>
          <w:sz w:val="24"/>
        </w:rPr>
      </w:pPr>
      <w:r w:rsidRPr="00720968">
        <w:rPr>
          <w:rFonts w:ascii="ＭＳ 明朝" w:eastAsia="ＭＳ 明朝" w:hAnsi="ＭＳ 明朝" w:cs="Times New Roman" w:hint="eastAsia"/>
          <w:sz w:val="24"/>
        </w:rPr>
        <w:t>役員等が、自己、自社若しくは第三者の不正の利益を図る目的又は第三</w:t>
      </w:r>
    </w:p>
    <w:p w14:paraId="7992A4E9" w14:textId="631B3BD1" w:rsidR="00720968" w:rsidRPr="00720968" w:rsidRDefault="00720968" w:rsidP="00720968">
      <w:pPr>
        <w:pStyle w:val="a9"/>
        <w:widowControl/>
        <w:spacing w:line="280" w:lineRule="exact"/>
        <w:ind w:leftChars="350" w:left="735"/>
        <w:rPr>
          <w:rFonts w:ascii="ＭＳ 明朝" w:eastAsia="ＭＳ 明朝" w:hAnsi="ＭＳ 明朝" w:cs="Times New Roman"/>
          <w:sz w:val="24"/>
        </w:rPr>
      </w:pPr>
      <w:r w:rsidRPr="00720968">
        <w:rPr>
          <w:rFonts w:ascii="ＭＳ 明朝" w:eastAsia="ＭＳ 明朝" w:hAnsi="ＭＳ 明朝" w:cs="Times New Roman" w:hint="eastAsia"/>
          <w:sz w:val="24"/>
        </w:rPr>
        <w:t>者に損害を加える目的をもって、暴力団又は暴力団員を利用するなどしているとき。</w:t>
      </w:r>
    </w:p>
    <w:p w14:paraId="09CD7BDA"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（３）役員等が、暴力団又は暴力団員に対して、資金等を供給し、又は便宜を供与するなど直接的あるいは積極的に暴力団の維持、運営に協力し、若しくは関与しているとき。</w:t>
      </w:r>
    </w:p>
    <w:p w14:paraId="2B1521C1"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（４）役員等が、暴力団又は暴力団員であることを知りながらこれと社会的に非難されるべき関係を有しているとき。</w:t>
      </w:r>
    </w:p>
    <w:p w14:paraId="64BCAE7F" w14:textId="77777777" w:rsidR="00720968" w:rsidRDefault="00720968" w:rsidP="00720968">
      <w:pPr>
        <w:widowControl/>
        <w:spacing w:line="280" w:lineRule="exact"/>
        <w:jc w:val="left"/>
        <w:rPr>
          <w:rFonts w:ascii="ＭＳ 明朝" w:eastAsia="ＭＳ 明朝" w:hAnsi="ＭＳ 明朝" w:cs="Times New Roman"/>
          <w:sz w:val="24"/>
          <w:szCs w:val="24"/>
        </w:rPr>
      </w:pPr>
    </w:p>
    <w:p w14:paraId="357F1F9F" w14:textId="77777777" w:rsidR="00720968" w:rsidRDefault="00720968" w:rsidP="00720968">
      <w:pPr>
        <w:widowControl/>
        <w:spacing w:line="28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　労働関係法令の違反等に関する申告</w:t>
      </w:r>
    </w:p>
    <w:p w14:paraId="68ECD64C" w14:textId="77777777" w:rsidR="00720968" w:rsidRDefault="00720968" w:rsidP="00720968">
      <w:pPr>
        <w:widowControl/>
        <w:spacing w:line="28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下記のいずれにも該当することを申告いたします。</w:t>
      </w:r>
    </w:p>
    <w:p w14:paraId="60E62302"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過去１年以内に厚生労働省所管法令違反により行政処分を受けていないこと（労働基準関係法令により労働基準監督機関から使用停止等命令を受けたが、是正措置を行い「使用停止等命令解除通知書」を受理している場合はこの限りではない）。</w:t>
      </w:r>
    </w:p>
    <w:p w14:paraId="77D9F829"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（２）過去１年以内に厚生労働省所管法令違反により送検され、その事実を公表されていないこと。</w:t>
      </w:r>
    </w:p>
    <w:p w14:paraId="0BE6FFAF" w14:textId="7A922B05" w:rsidR="00097444" w:rsidRDefault="00097444" w:rsidP="00720968">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Pr>
          <w:rFonts w:ascii="ＭＳ 明朝" w:eastAsia="ＭＳ 明朝" w:hAnsi="ＭＳ 明朝" w:hint="eastAsia"/>
          <w:kern w:val="0"/>
          <w:sz w:val="24"/>
          <w:szCs w:val="24"/>
        </w:rPr>
        <w:t>過去５年以内に</w:t>
      </w:r>
      <w:r>
        <w:rPr>
          <w:rFonts w:ascii="ＭＳ 明朝" w:eastAsia="ＭＳ 明朝" w:hAnsi="ＭＳ 明朝" w:cs="Times New Roman" w:hint="eastAsia"/>
          <w:kern w:val="0"/>
          <w:sz w:val="24"/>
          <w:szCs w:val="24"/>
        </w:rPr>
        <w:t>補助金等に係る予算の執行の適正化に関する法律第17条に規定する補助金等の決定の取消しその他これに準ずる処分を受けていないこと。</w:t>
      </w:r>
    </w:p>
    <w:p w14:paraId="00124771" w14:textId="77777777"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p>
    <w:p w14:paraId="584B67FB" w14:textId="77777777"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　資格要件等の申告</w:t>
      </w:r>
    </w:p>
    <w:p w14:paraId="6139E934" w14:textId="77777777" w:rsidR="00230452" w:rsidRDefault="00720968" w:rsidP="00720968">
      <w:pPr>
        <w:pStyle w:val="a9"/>
        <w:widowControl/>
        <w:numPr>
          <w:ilvl w:val="0"/>
          <w:numId w:val="1"/>
        </w:numPr>
        <w:spacing w:line="280" w:lineRule="exact"/>
        <w:rPr>
          <w:rFonts w:ascii="ＭＳ 明朝" w:eastAsia="ＭＳ 明朝" w:hAnsi="ＭＳ 明朝" w:cs="Times New Roman"/>
          <w:sz w:val="24"/>
        </w:rPr>
      </w:pPr>
      <w:r w:rsidRPr="00720968">
        <w:rPr>
          <w:rFonts w:ascii="ＭＳ 明朝" w:eastAsia="ＭＳ 明朝" w:hAnsi="ＭＳ 明朝" w:cs="Times New Roman" w:hint="eastAsia"/>
          <w:sz w:val="24"/>
        </w:rPr>
        <w:t>以下の中小企業の定義のいずれかに該当する中小企業</w:t>
      </w:r>
      <w:r w:rsidR="00230452">
        <w:rPr>
          <w:rFonts w:ascii="ＭＳ 明朝" w:eastAsia="ＭＳ 明朝" w:hAnsi="ＭＳ 明朝" w:cs="Times New Roman" w:hint="eastAsia"/>
          <w:sz w:val="24"/>
        </w:rPr>
        <w:t>者</w:t>
      </w:r>
      <w:r w:rsidRPr="00720968">
        <w:rPr>
          <w:rFonts w:ascii="ＭＳ 明朝" w:eastAsia="ＭＳ 明朝" w:hAnsi="ＭＳ 明朝" w:cs="Times New Roman" w:hint="eastAsia"/>
          <w:sz w:val="24"/>
        </w:rPr>
        <w:t>であることを申</w:t>
      </w:r>
    </w:p>
    <w:p w14:paraId="5348A899" w14:textId="1BE7BDDB" w:rsidR="00720968" w:rsidRPr="00720968" w:rsidRDefault="00230452" w:rsidP="00230452">
      <w:pPr>
        <w:widowControl/>
        <w:spacing w:line="280" w:lineRule="exact"/>
        <w:rPr>
          <w:rFonts w:ascii="ＭＳ 明朝" w:eastAsia="ＭＳ 明朝" w:hAnsi="ＭＳ 明朝" w:cs="Times New Roman"/>
          <w:sz w:val="24"/>
        </w:rPr>
      </w:pPr>
      <w:r>
        <w:rPr>
          <w:rFonts w:ascii="ＭＳ 明朝" w:eastAsia="ＭＳ 明朝" w:hAnsi="ＭＳ 明朝" w:cs="Times New Roman" w:hint="eastAsia"/>
          <w:sz w:val="24"/>
        </w:rPr>
        <w:t xml:space="preserve">　　</w:t>
      </w:r>
      <w:r w:rsidR="00720968" w:rsidRPr="00230452">
        <w:rPr>
          <w:rFonts w:ascii="ＭＳ 明朝" w:eastAsia="ＭＳ 明朝" w:hAnsi="ＭＳ 明朝" w:cs="Times New Roman" w:hint="eastAsia"/>
          <w:sz w:val="24"/>
        </w:rPr>
        <w:t>告</w:t>
      </w:r>
      <w:r w:rsidR="00720968" w:rsidRPr="00720968">
        <w:rPr>
          <w:rFonts w:ascii="ＭＳ 明朝" w:eastAsia="ＭＳ 明朝" w:hAnsi="ＭＳ 明朝" w:cs="Times New Roman" w:hint="eastAsia"/>
          <w:sz w:val="24"/>
        </w:rPr>
        <w:t>いたします。</w:t>
      </w:r>
    </w:p>
    <w:p w14:paraId="2578D0B2" w14:textId="0A4E3F36" w:rsidR="00720968" w:rsidRPr="00230452" w:rsidRDefault="00720968" w:rsidP="00230452">
      <w:pPr>
        <w:pStyle w:val="a9"/>
        <w:widowControl/>
        <w:numPr>
          <w:ilvl w:val="0"/>
          <w:numId w:val="4"/>
        </w:numPr>
        <w:spacing w:line="280" w:lineRule="exact"/>
        <w:rPr>
          <w:rFonts w:ascii="ＭＳ 明朝" w:eastAsia="ＭＳ 明朝" w:hAnsi="ＭＳ 明朝" w:cs="Times New Roman"/>
          <w:sz w:val="24"/>
        </w:rPr>
      </w:pPr>
      <w:r w:rsidRPr="00230452">
        <w:rPr>
          <w:rFonts w:ascii="ＭＳ 明朝" w:eastAsia="ＭＳ 明朝" w:hAnsi="ＭＳ 明朝" w:cs="ＭＳ明朝" w:hint="eastAsia"/>
          <w:kern w:val="0"/>
          <w:sz w:val="24"/>
        </w:rPr>
        <w:lastRenderedPageBreak/>
        <w:t>資本金の額又は出資の総額が３億円以下の法人である事業者又は常時使用する</w:t>
      </w:r>
      <w:r w:rsidR="00230452" w:rsidRPr="00230452">
        <w:rPr>
          <w:rFonts w:ascii="ＭＳ 明朝" w:eastAsia="ＭＳ 明朝" w:hAnsi="ＭＳ 明朝" w:cs="ＭＳ明朝" w:hint="eastAsia"/>
          <w:kern w:val="0"/>
          <w:sz w:val="24"/>
        </w:rPr>
        <w:t>従業員</w:t>
      </w:r>
      <w:r w:rsidRPr="00230452">
        <w:rPr>
          <w:rFonts w:ascii="ＭＳ 明朝" w:eastAsia="ＭＳ 明朝" w:hAnsi="ＭＳ 明朝" w:cs="ＭＳ明朝" w:hint="eastAsia"/>
          <w:kern w:val="0"/>
          <w:sz w:val="24"/>
        </w:rPr>
        <w:t>の数が300人以下の事業者であって、下記②～④までに掲げる業種以外の業種に属する事業を主たる事業として営むもの。</w:t>
      </w:r>
    </w:p>
    <w:p w14:paraId="26EB11B6" w14:textId="0F346EDA" w:rsidR="00720968" w:rsidRDefault="00230452" w:rsidP="00720968">
      <w:pPr>
        <w:widowControl/>
        <w:spacing w:line="280" w:lineRule="exact"/>
        <w:ind w:leftChars="300" w:left="87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②</w:t>
      </w:r>
      <w:r w:rsidR="00720968">
        <w:rPr>
          <w:rFonts w:ascii="ＭＳ 明朝" w:eastAsia="ＭＳ 明朝" w:hAnsi="ＭＳ 明朝" w:cs="ＭＳ明朝" w:hint="eastAsia"/>
          <w:kern w:val="0"/>
          <w:sz w:val="24"/>
          <w:szCs w:val="24"/>
        </w:rPr>
        <w:t>資本金の額又は出資の総額が１億円以下の法人である事業者又は常時使用する</w:t>
      </w:r>
      <w:r>
        <w:rPr>
          <w:rFonts w:ascii="ＭＳ 明朝" w:eastAsia="ＭＳ 明朝" w:hAnsi="ＭＳ 明朝" w:cs="ＭＳ明朝" w:hint="eastAsia"/>
          <w:kern w:val="0"/>
          <w:sz w:val="24"/>
          <w:szCs w:val="24"/>
        </w:rPr>
        <w:t>従業員</w:t>
      </w:r>
      <w:r w:rsidR="00720968">
        <w:rPr>
          <w:rFonts w:ascii="ＭＳ 明朝" w:eastAsia="ＭＳ 明朝" w:hAnsi="ＭＳ 明朝" w:cs="ＭＳ明朝" w:hint="eastAsia"/>
          <w:kern w:val="0"/>
          <w:sz w:val="24"/>
          <w:szCs w:val="24"/>
        </w:rPr>
        <w:t>の数が100人以下の事業者であって、卸売業に属する事業を主たる事業として営むもの。</w:t>
      </w:r>
    </w:p>
    <w:p w14:paraId="23132CD0" w14:textId="1BE00516" w:rsidR="00720968" w:rsidRPr="00230452" w:rsidRDefault="00720968" w:rsidP="00230452">
      <w:pPr>
        <w:pStyle w:val="a9"/>
        <w:widowControl/>
        <w:numPr>
          <w:ilvl w:val="1"/>
          <w:numId w:val="1"/>
        </w:numPr>
        <w:spacing w:line="280" w:lineRule="exact"/>
        <w:ind w:hanging="233"/>
        <w:rPr>
          <w:rFonts w:ascii="ＭＳ 明朝" w:eastAsia="ＭＳ 明朝" w:hAnsi="ＭＳ 明朝" w:cs="ＭＳ明朝"/>
          <w:kern w:val="0"/>
          <w:sz w:val="24"/>
        </w:rPr>
      </w:pPr>
      <w:r w:rsidRPr="00230452">
        <w:rPr>
          <w:rFonts w:ascii="ＭＳ 明朝" w:eastAsia="ＭＳ 明朝" w:hAnsi="ＭＳ 明朝" w:cs="ＭＳ明朝" w:hint="eastAsia"/>
          <w:kern w:val="0"/>
          <w:sz w:val="24"/>
        </w:rPr>
        <w:t>資本金の額又は出資の総額が</w:t>
      </w:r>
      <w:r w:rsidR="00ED4D69">
        <w:rPr>
          <w:rFonts w:ascii="ＭＳ 明朝" w:eastAsia="ＭＳ 明朝" w:hAnsi="ＭＳ 明朝" w:cs="ＭＳ明朝" w:hint="eastAsia"/>
          <w:kern w:val="0"/>
          <w:sz w:val="24"/>
        </w:rPr>
        <w:t>５</w:t>
      </w:r>
      <w:r w:rsidRPr="00230452">
        <w:rPr>
          <w:rFonts w:ascii="ＭＳ 明朝" w:eastAsia="ＭＳ 明朝" w:hAnsi="ＭＳ 明朝" w:cs="ＭＳ明朝" w:hint="eastAsia"/>
          <w:kern w:val="0"/>
          <w:sz w:val="24"/>
        </w:rPr>
        <w:t>千万円以下の法人である事業者又は常時使用する</w:t>
      </w:r>
      <w:r w:rsidR="00230452" w:rsidRPr="00230452">
        <w:rPr>
          <w:rFonts w:ascii="ＭＳ 明朝" w:eastAsia="ＭＳ 明朝" w:hAnsi="ＭＳ 明朝" w:cs="ＭＳ明朝" w:hint="eastAsia"/>
          <w:kern w:val="0"/>
          <w:sz w:val="24"/>
        </w:rPr>
        <w:t>従業員</w:t>
      </w:r>
      <w:r w:rsidRPr="00230452">
        <w:rPr>
          <w:rFonts w:ascii="ＭＳ 明朝" w:eastAsia="ＭＳ 明朝" w:hAnsi="ＭＳ 明朝" w:cs="ＭＳ明朝" w:hint="eastAsia"/>
          <w:kern w:val="0"/>
          <w:sz w:val="24"/>
        </w:rPr>
        <w:t>の数が100人以下の事業者であって、サービス業に属する事業を主たる事業として営むもの。</w:t>
      </w:r>
    </w:p>
    <w:p w14:paraId="31AAFC28" w14:textId="147DE479" w:rsidR="00720968" w:rsidRDefault="00720968" w:rsidP="00720968">
      <w:pPr>
        <w:widowControl/>
        <w:spacing w:line="280" w:lineRule="exact"/>
        <w:ind w:leftChars="300" w:left="870" w:hangingChars="100" w:hanging="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④</w:t>
      </w:r>
      <w:r>
        <w:rPr>
          <w:rFonts w:ascii="ＭＳ 明朝" w:eastAsia="ＭＳ 明朝" w:hAnsi="ＭＳ 明朝" w:cs="ＭＳ明朝" w:hint="eastAsia"/>
          <w:kern w:val="0"/>
          <w:sz w:val="24"/>
          <w:szCs w:val="24"/>
        </w:rPr>
        <w:t>資本金の額又は出資の総額が</w:t>
      </w:r>
      <w:r w:rsidR="00ED4D69">
        <w:rPr>
          <w:rFonts w:ascii="ＭＳ 明朝" w:eastAsia="ＭＳ 明朝" w:hAnsi="ＭＳ 明朝" w:cs="ＭＳ明朝" w:hint="eastAsia"/>
          <w:kern w:val="0"/>
          <w:sz w:val="24"/>
          <w:szCs w:val="24"/>
        </w:rPr>
        <w:t>５</w:t>
      </w:r>
      <w:r>
        <w:rPr>
          <w:rFonts w:ascii="ＭＳ 明朝" w:eastAsia="ＭＳ 明朝" w:hAnsi="ＭＳ 明朝" w:cs="ＭＳ明朝" w:hint="eastAsia"/>
          <w:kern w:val="0"/>
          <w:sz w:val="24"/>
          <w:szCs w:val="24"/>
        </w:rPr>
        <w:t>千万円以下の法人である事業者又は常時使用する</w:t>
      </w:r>
      <w:r w:rsidR="00230452">
        <w:rPr>
          <w:rFonts w:ascii="ＭＳ 明朝" w:eastAsia="ＭＳ 明朝" w:hAnsi="ＭＳ 明朝" w:cs="ＭＳ明朝" w:hint="eastAsia"/>
          <w:kern w:val="0"/>
          <w:sz w:val="24"/>
          <w:szCs w:val="24"/>
        </w:rPr>
        <w:t>従業員</w:t>
      </w:r>
      <w:r>
        <w:rPr>
          <w:rFonts w:ascii="ＭＳ 明朝" w:eastAsia="ＭＳ 明朝" w:hAnsi="ＭＳ 明朝" w:cs="ＭＳ明朝" w:hint="eastAsia"/>
          <w:kern w:val="0"/>
          <w:sz w:val="24"/>
          <w:szCs w:val="24"/>
        </w:rPr>
        <w:t>の数が50人以下の事業者であって、小売業に属する事業を主たる事業として営むもの。</w:t>
      </w:r>
    </w:p>
    <w:p w14:paraId="7CB9BD65" w14:textId="27A71AE8"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（２）労働保険・厚生年金保険等へ法令に基づき適切に加入しており、かつ、未納がないことを申告いたします。</w:t>
      </w:r>
    </w:p>
    <w:p w14:paraId="0A4E98E3"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（３）補助対象経費について、他の法令及び予算に基づく補助金等の交付を受</w:t>
      </w:r>
    </w:p>
    <w:p w14:paraId="7CA3CC6A" w14:textId="08C1A8AF" w:rsidR="00720968" w:rsidRDefault="00720968" w:rsidP="00720968">
      <w:pPr>
        <w:widowControl/>
        <w:spacing w:line="280" w:lineRule="exact"/>
        <w:ind w:leftChars="250" w:left="645" w:hangingChars="50" w:hanging="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けていないこと</w:t>
      </w:r>
      <w:r w:rsidR="00EA4314">
        <w:rPr>
          <w:rFonts w:ascii="ＭＳ 明朝" w:eastAsia="ＭＳ 明朝" w:hAnsi="ＭＳ 明朝" w:cs="Times New Roman" w:hint="eastAsia"/>
          <w:sz w:val="24"/>
          <w:szCs w:val="24"/>
        </w:rPr>
        <w:t>を申告いたします</w:t>
      </w:r>
      <w:r>
        <w:rPr>
          <w:rFonts w:ascii="ＭＳ 明朝" w:eastAsia="ＭＳ 明朝" w:hAnsi="ＭＳ 明朝" w:cs="Times New Roman" w:hint="eastAsia"/>
          <w:sz w:val="24"/>
          <w:szCs w:val="24"/>
        </w:rPr>
        <w:t>。</w:t>
      </w:r>
    </w:p>
    <w:p w14:paraId="32E6011C" w14:textId="77777777"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p>
    <w:p w14:paraId="3CC559BA" w14:textId="77777777"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４　所有権の移転</w:t>
      </w:r>
    </w:p>
    <w:p w14:paraId="29D4C178" w14:textId="77777777" w:rsidR="003F4CC9" w:rsidRDefault="00720968" w:rsidP="003F4CC9">
      <w:pPr>
        <w:widowControl/>
        <w:spacing w:line="280" w:lineRule="exac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3F4CC9">
        <w:rPr>
          <w:rFonts w:ascii="ＭＳ 明朝" w:eastAsia="ＭＳ 明朝" w:hAnsi="ＭＳ 明朝" w:cs="Times New Roman" w:hint="eastAsia"/>
          <w:sz w:val="24"/>
          <w:szCs w:val="24"/>
        </w:rPr>
        <w:t>システムを所有する場合は、補助金請求の書類を提出するまでに、所有権</w:t>
      </w:r>
    </w:p>
    <w:p w14:paraId="539E0440" w14:textId="18FFD681" w:rsidR="003F4CC9" w:rsidRDefault="003F4CC9" w:rsidP="003F4CC9">
      <w:pPr>
        <w:widowControl/>
        <w:spacing w:line="280" w:lineRule="exact"/>
        <w:ind w:leftChars="100" w:left="450" w:hangingChars="100" w:hanging="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が完全に移転していることを誓約します。</w:t>
      </w:r>
    </w:p>
    <w:p w14:paraId="537BD588" w14:textId="77777777"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p>
    <w:p w14:paraId="50BBB75E" w14:textId="77777777"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５　取得財産等の管理</w:t>
      </w:r>
    </w:p>
    <w:p w14:paraId="790F79C1" w14:textId="24CE2CB9" w:rsidR="00720968" w:rsidRDefault="00720968" w:rsidP="00720968">
      <w:pPr>
        <w:widowControl/>
        <w:spacing w:line="280" w:lineRule="exact"/>
        <w:ind w:leftChars="100" w:left="210"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交付決定を受けた日の属する年度から５年以内に補助金を受けた財産を譲渡、交換、貸し付け、担保に供すること、又は取壊し（廃棄を含む。）をしないことを誓約いたします。</w:t>
      </w:r>
    </w:p>
    <w:p w14:paraId="61BEEA3B" w14:textId="77777777" w:rsidR="00720968" w:rsidRDefault="00720968" w:rsidP="00720968">
      <w:pPr>
        <w:widowControl/>
        <w:spacing w:line="280" w:lineRule="exact"/>
        <w:ind w:leftChars="100" w:left="210"/>
        <w:jc w:val="left"/>
        <w:rPr>
          <w:rFonts w:ascii="ＭＳ 明朝" w:eastAsia="ＭＳ 明朝" w:hAnsi="ＭＳ 明朝" w:cs="Times New Roman"/>
          <w:sz w:val="24"/>
          <w:szCs w:val="24"/>
        </w:rPr>
      </w:pPr>
    </w:p>
    <w:p w14:paraId="742CC2DB" w14:textId="77777777" w:rsidR="00720968" w:rsidRDefault="00720968" w:rsidP="00720968">
      <w:pPr>
        <w:widowControl/>
        <w:spacing w:line="280" w:lineRule="exact"/>
        <w:ind w:left="480" w:hangingChars="200" w:hanging="480"/>
        <w:jc w:val="left"/>
        <w:rPr>
          <w:rFonts w:ascii="ＭＳ 明朝" w:eastAsia="ＭＳ 明朝" w:hAnsi="ＭＳ 明朝" w:cs="Times New Roman"/>
          <w:sz w:val="24"/>
          <w:szCs w:val="24"/>
        </w:rPr>
      </w:pPr>
    </w:p>
    <w:p w14:paraId="743C3B33"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p>
    <w:p w14:paraId="45B8063E"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p>
    <w:p w14:paraId="3FD455F6" w14:textId="77777777" w:rsidR="00720968" w:rsidRDefault="00720968" w:rsidP="00720968">
      <w:pPr>
        <w:widowControl/>
        <w:spacing w:line="280" w:lineRule="exact"/>
        <w:ind w:left="720" w:hangingChars="300" w:hanging="720"/>
        <w:jc w:val="left"/>
        <w:rPr>
          <w:rFonts w:ascii="ＭＳ 明朝" w:eastAsia="ＭＳ 明朝" w:hAnsi="ＭＳ 明朝" w:cs="Times New Roman"/>
          <w:sz w:val="24"/>
          <w:szCs w:val="24"/>
        </w:rPr>
      </w:pPr>
    </w:p>
    <w:p w14:paraId="14A2393A" w14:textId="77777777" w:rsidR="00720968" w:rsidRDefault="00720968" w:rsidP="00720968">
      <w:pPr>
        <w:widowControl/>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　　年　　月　　日</w:t>
      </w:r>
    </w:p>
    <w:p w14:paraId="1D0203BB" w14:textId="77777777" w:rsidR="00720968" w:rsidRDefault="00720968" w:rsidP="00720968">
      <w:pPr>
        <w:widowControl/>
        <w:jc w:val="right"/>
        <w:rPr>
          <w:rFonts w:ascii="ＭＳ 明朝" w:eastAsia="ＭＳ 明朝" w:hAnsi="ＭＳ 明朝" w:cs="Times New Roman"/>
          <w:sz w:val="24"/>
          <w:szCs w:val="24"/>
        </w:rPr>
      </w:pPr>
    </w:p>
    <w:p w14:paraId="25EEBBA6" w14:textId="0D8078AD" w:rsidR="00720968" w:rsidRDefault="00720968" w:rsidP="00720968">
      <w:pPr>
        <w:widowControl/>
        <w:ind w:right="960" w:firstLineChars="1000" w:firstLine="24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住所</w:t>
      </w:r>
    </w:p>
    <w:p w14:paraId="52A18926" w14:textId="77777777" w:rsidR="00720968" w:rsidRDefault="00720968" w:rsidP="00720968">
      <w:pPr>
        <w:widowControl/>
        <w:spacing w:line="280" w:lineRule="exact"/>
        <w:ind w:firstLineChars="1000" w:firstLine="2400"/>
        <w:rPr>
          <w:rFonts w:ascii="ＭＳ 明朝" w:eastAsia="ＭＳ 明朝" w:hAnsi="ＭＳ 明朝" w:cs="Times New Roman"/>
          <w:sz w:val="24"/>
          <w:szCs w:val="24"/>
        </w:rPr>
      </w:pPr>
      <w:r>
        <w:rPr>
          <w:rFonts w:ascii="ＭＳ 明朝" w:eastAsia="ＭＳ 明朝" w:hAnsi="ＭＳ 明朝" w:cs="Times New Roman" w:hint="eastAsia"/>
          <w:sz w:val="24"/>
          <w:szCs w:val="24"/>
        </w:rPr>
        <w:t>商号又は名称</w:t>
      </w:r>
    </w:p>
    <w:p w14:paraId="00B1A0C3" w14:textId="1A175957" w:rsidR="00720968" w:rsidRPr="00720968" w:rsidRDefault="00720968" w:rsidP="00720968">
      <w:pPr>
        <w:ind w:firstLineChars="1100" w:firstLine="2640"/>
      </w:pPr>
      <w:r>
        <w:rPr>
          <w:rFonts w:ascii="ＭＳ 明朝" w:eastAsia="ＭＳ 明朝" w:hAnsi="ＭＳ 明朝" w:cs="Times New Roman" w:hint="eastAsia"/>
          <w:kern w:val="0"/>
          <w:sz w:val="24"/>
          <w:szCs w:val="24"/>
        </w:rPr>
        <w:t>代表者氏名</w:t>
      </w:r>
    </w:p>
    <w:sectPr w:rsidR="00720968" w:rsidRPr="007209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6472" w14:textId="77777777" w:rsidR="00230452" w:rsidRDefault="00230452" w:rsidP="00230452">
      <w:r>
        <w:separator/>
      </w:r>
    </w:p>
  </w:endnote>
  <w:endnote w:type="continuationSeparator" w:id="0">
    <w:p w14:paraId="4EB7032C" w14:textId="77777777" w:rsidR="00230452" w:rsidRDefault="00230452" w:rsidP="0023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B63B" w14:textId="77777777" w:rsidR="00230452" w:rsidRDefault="00230452" w:rsidP="00230452">
      <w:r>
        <w:separator/>
      </w:r>
    </w:p>
  </w:footnote>
  <w:footnote w:type="continuationSeparator" w:id="0">
    <w:p w14:paraId="1C9BF2FE" w14:textId="77777777" w:rsidR="00230452" w:rsidRDefault="00230452" w:rsidP="00230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7AB"/>
    <w:multiLevelType w:val="hybridMultilevel"/>
    <w:tmpl w:val="CE1CADF8"/>
    <w:lvl w:ilvl="0" w:tplc="68DAD82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53B87D83"/>
    <w:multiLevelType w:val="hybridMultilevel"/>
    <w:tmpl w:val="58D67E50"/>
    <w:lvl w:ilvl="0" w:tplc="9D16F70E">
      <w:start w:val="1"/>
      <w:numFmt w:val="decimalEnclosedCircle"/>
      <w:lvlText w:val="%1"/>
      <w:lvlJc w:val="left"/>
      <w:pPr>
        <w:ind w:left="840" w:hanging="360"/>
      </w:pPr>
      <w:rPr>
        <w:rFonts w:cs="ＭＳ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6D047C4D"/>
    <w:multiLevelType w:val="hybridMultilevel"/>
    <w:tmpl w:val="82C08BA8"/>
    <w:lvl w:ilvl="0" w:tplc="2B6E7C94">
      <w:start w:val="1"/>
      <w:numFmt w:val="decimalFullWidth"/>
      <w:lvlText w:val="（%1）"/>
      <w:lvlJc w:val="left"/>
      <w:pPr>
        <w:ind w:left="720" w:hanging="720"/>
      </w:pPr>
      <w:rPr>
        <w:rFonts w:hint="default"/>
      </w:rPr>
    </w:lvl>
    <w:lvl w:ilvl="1" w:tplc="20EC449E">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6F0C76"/>
    <w:multiLevelType w:val="hybridMultilevel"/>
    <w:tmpl w:val="3EE2D752"/>
    <w:lvl w:ilvl="0" w:tplc="6F00AF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0628105">
    <w:abstractNumId w:val="2"/>
  </w:num>
  <w:num w:numId="2" w16cid:durableId="1737972576">
    <w:abstractNumId w:val="3"/>
  </w:num>
  <w:num w:numId="3" w16cid:durableId="1561476584">
    <w:abstractNumId w:val="0"/>
  </w:num>
  <w:num w:numId="4" w16cid:durableId="1380399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68"/>
    <w:rsid w:val="00097444"/>
    <w:rsid w:val="000F576E"/>
    <w:rsid w:val="00230452"/>
    <w:rsid w:val="00271E02"/>
    <w:rsid w:val="00290D73"/>
    <w:rsid w:val="003F4CC9"/>
    <w:rsid w:val="00720968"/>
    <w:rsid w:val="007859EE"/>
    <w:rsid w:val="0090238E"/>
    <w:rsid w:val="00A61934"/>
    <w:rsid w:val="00D47898"/>
    <w:rsid w:val="00E64AA4"/>
    <w:rsid w:val="00EA4314"/>
    <w:rsid w:val="00ED4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F04803"/>
  <w15:chartTrackingRefBased/>
  <w15:docId w15:val="{53A31A50-7F59-49DB-85DA-A02B18DF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968"/>
    <w:pPr>
      <w:widowControl w:val="0"/>
      <w:jc w:val="both"/>
    </w:pPr>
    <w:rPr>
      <w:szCs w:val="22"/>
      <w14:ligatures w14:val="none"/>
    </w:rPr>
  </w:style>
  <w:style w:type="paragraph" w:styleId="1">
    <w:name w:val="heading 1"/>
    <w:basedOn w:val="a"/>
    <w:next w:val="a"/>
    <w:link w:val="10"/>
    <w:uiPriority w:val="9"/>
    <w:qFormat/>
    <w:rsid w:val="0072096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2096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20968"/>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20968"/>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20968"/>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20968"/>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20968"/>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20968"/>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20968"/>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9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09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09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09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09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09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09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09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09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096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20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96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20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968"/>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720968"/>
    <w:rPr>
      <w:i/>
      <w:iCs/>
      <w:color w:val="404040" w:themeColor="text1" w:themeTint="BF"/>
    </w:rPr>
  </w:style>
  <w:style w:type="paragraph" w:styleId="a9">
    <w:name w:val="List Paragraph"/>
    <w:basedOn w:val="a"/>
    <w:uiPriority w:val="34"/>
    <w:qFormat/>
    <w:rsid w:val="00720968"/>
    <w:pPr>
      <w:ind w:left="720"/>
      <w:contextualSpacing/>
      <w:jc w:val="left"/>
    </w:pPr>
    <w:rPr>
      <w:szCs w:val="24"/>
      <w14:ligatures w14:val="standardContextual"/>
    </w:rPr>
  </w:style>
  <w:style w:type="character" w:styleId="21">
    <w:name w:val="Intense Emphasis"/>
    <w:basedOn w:val="a0"/>
    <w:uiPriority w:val="21"/>
    <w:qFormat/>
    <w:rsid w:val="00720968"/>
    <w:rPr>
      <w:i/>
      <w:iCs/>
      <w:color w:val="2F5496" w:themeColor="accent1" w:themeShade="BF"/>
    </w:rPr>
  </w:style>
  <w:style w:type="paragraph" w:styleId="22">
    <w:name w:val="Intense Quote"/>
    <w:basedOn w:val="a"/>
    <w:next w:val="a"/>
    <w:link w:val="23"/>
    <w:uiPriority w:val="30"/>
    <w:qFormat/>
    <w:rsid w:val="00720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720968"/>
    <w:rPr>
      <w:i/>
      <w:iCs/>
      <w:color w:val="2F5496" w:themeColor="accent1" w:themeShade="BF"/>
    </w:rPr>
  </w:style>
  <w:style w:type="character" w:styleId="24">
    <w:name w:val="Intense Reference"/>
    <w:basedOn w:val="a0"/>
    <w:uiPriority w:val="32"/>
    <w:qFormat/>
    <w:rsid w:val="00720968"/>
    <w:rPr>
      <w:b/>
      <w:bCs/>
      <w:smallCaps/>
      <w:color w:val="2F5496" w:themeColor="accent1" w:themeShade="BF"/>
      <w:spacing w:val="5"/>
    </w:rPr>
  </w:style>
  <w:style w:type="paragraph" w:styleId="aa">
    <w:name w:val="header"/>
    <w:basedOn w:val="a"/>
    <w:link w:val="ab"/>
    <w:uiPriority w:val="99"/>
    <w:unhideWhenUsed/>
    <w:rsid w:val="00230452"/>
    <w:pPr>
      <w:tabs>
        <w:tab w:val="center" w:pos="4252"/>
        <w:tab w:val="right" w:pos="8504"/>
      </w:tabs>
      <w:snapToGrid w:val="0"/>
    </w:pPr>
  </w:style>
  <w:style w:type="character" w:customStyle="1" w:styleId="ab">
    <w:name w:val="ヘッダー (文字)"/>
    <w:basedOn w:val="a0"/>
    <w:link w:val="aa"/>
    <w:uiPriority w:val="99"/>
    <w:rsid w:val="00230452"/>
    <w:rPr>
      <w:szCs w:val="22"/>
      <w14:ligatures w14:val="none"/>
    </w:rPr>
  </w:style>
  <w:style w:type="paragraph" w:styleId="ac">
    <w:name w:val="footer"/>
    <w:basedOn w:val="a"/>
    <w:link w:val="ad"/>
    <w:uiPriority w:val="99"/>
    <w:unhideWhenUsed/>
    <w:rsid w:val="00230452"/>
    <w:pPr>
      <w:tabs>
        <w:tab w:val="center" w:pos="4252"/>
        <w:tab w:val="right" w:pos="8504"/>
      </w:tabs>
      <w:snapToGrid w:val="0"/>
    </w:pPr>
  </w:style>
  <w:style w:type="character" w:customStyle="1" w:styleId="ad">
    <w:name w:val="フッター (文字)"/>
    <w:basedOn w:val="a0"/>
    <w:link w:val="ac"/>
    <w:uiPriority w:val="99"/>
    <w:rsid w:val="00230452"/>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zen-102</dc:creator>
  <cp:keywords/>
  <dc:description/>
  <cp:lastModifiedBy>zen-102</cp:lastModifiedBy>
  <cp:revision>8</cp:revision>
  <dcterms:created xsi:type="dcterms:W3CDTF">2026-04-07T01:59:00Z</dcterms:created>
  <dcterms:modified xsi:type="dcterms:W3CDTF">2026-05-07T05:46:00Z</dcterms:modified>
</cp:coreProperties>
</file>